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F5A76" w:rsidP="005A53AA" w:rsidRDefault="005A53AA" w14:paraId="4BF08E85" w14:textId="09F37188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Imperial College Union</w:t>
      </w:r>
    </w:p>
    <w:p w:rsidR="005A53AA" w:rsidP="005A53AA" w:rsidRDefault="009440E8" w14:paraId="511CEC4E" w14:textId="7B6BF0B8">
      <w:pPr>
        <w:spacing w:after="0"/>
        <w:jc w:val="center"/>
        <w:rPr>
          <w:rFonts w:ascii="Arial" w:hAnsi="Arial" w:cs="Arial"/>
          <w:b w:val="1"/>
          <w:bCs w:val="1"/>
        </w:rPr>
      </w:pPr>
      <w:r w:rsidRPr="7E10F222" w:rsidR="009440E8">
        <w:rPr>
          <w:rFonts w:ascii="Arial" w:hAnsi="Arial" w:cs="Arial"/>
          <w:b w:val="1"/>
          <w:bCs w:val="1"/>
        </w:rPr>
        <w:t>Union Council</w:t>
      </w:r>
      <w:r w:rsidRPr="7E10F222" w:rsidR="005A53AA">
        <w:rPr>
          <w:rFonts w:ascii="Arial" w:hAnsi="Arial" w:cs="Arial"/>
          <w:b w:val="1"/>
          <w:bCs w:val="1"/>
        </w:rPr>
        <w:t xml:space="preserve"> / </w:t>
      </w:r>
      <w:r w:rsidRPr="7E10F222" w:rsidR="2AAEA5A7">
        <w:rPr>
          <w:rFonts w:ascii="Arial" w:hAnsi="Arial" w:cs="Arial"/>
          <w:b w:val="1"/>
          <w:bCs w:val="1"/>
        </w:rPr>
        <w:t>4</w:t>
      </w:r>
      <w:r w:rsidRPr="7E10F222" w:rsidR="00CD1DA6">
        <w:rPr>
          <w:rFonts w:ascii="Arial" w:hAnsi="Arial" w:cs="Arial"/>
          <w:b w:val="1"/>
          <w:bCs w:val="1"/>
        </w:rPr>
        <w:t xml:space="preserve"> November 2024</w:t>
      </w:r>
    </w:p>
    <w:p w:rsidR="00425925" w:rsidP="005A53AA" w:rsidRDefault="00CD1DA6" w14:paraId="61B47B4E" w14:textId="0029E0C9">
      <w:pPr>
        <w:spacing w:after="0"/>
        <w:jc w:val="center"/>
        <w:rPr>
          <w:rFonts w:ascii="Arial" w:hAnsi="Arial" w:cs="Arial"/>
          <w:b w:val="1"/>
          <w:bCs w:val="1"/>
        </w:rPr>
      </w:pPr>
      <w:r w:rsidRPr="7E10F222" w:rsidR="00CD1DA6">
        <w:rPr>
          <w:rFonts w:ascii="Arial" w:hAnsi="Arial" w:cs="Arial"/>
          <w:b w:val="1"/>
          <w:bCs w:val="1"/>
        </w:rPr>
        <w:t>Union Council Standing Orders 202</w:t>
      </w:r>
      <w:r w:rsidRPr="7E10F222" w:rsidR="1B45EE14">
        <w:rPr>
          <w:rFonts w:ascii="Arial" w:hAnsi="Arial" w:cs="Arial"/>
          <w:b w:val="1"/>
          <w:bCs w:val="1"/>
        </w:rPr>
        <w:t>5</w:t>
      </w:r>
      <w:r w:rsidRPr="7E10F222" w:rsidR="00CD1DA6">
        <w:rPr>
          <w:rFonts w:ascii="Arial" w:hAnsi="Arial" w:cs="Arial"/>
          <w:b w:val="1"/>
          <w:bCs w:val="1"/>
        </w:rPr>
        <w:t>-2</w:t>
      </w:r>
      <w:r w:rsidRPr="7E10F222" w:rsidR="71272962">
        <w:rPr>
          <w:rFonts w:ascii="Arial" w:hAnsi="Arial" w:cs="Arial"/>
          <w:b w:val="1"/>
          <w:bCs w:val="1"/>
        </w:rPr>
        <w:t>6</w:t>
      </w:r>
    </w:p>
    <w:p w:rsidR="005A53AA" w:rsidP="005A53AA" w:rsidRDefault="005A53AA" w14:paraId="3324E640" w14:textId="726E9EE9">
      <w:pPr>
        <w:spacing w:after="0"/>
        <w:rPr>
          <w:rFonts w:ascii="Arial" w:hAnsi="Arial" w:cs="Arial"/>
        </w:rPr>
      </w:pPr>
    </w:p>
    <w:p w:rsidR="009440E8" w:rsidP="005A53AA" w:rsidRDefault="005A53AA" w14:paraId="37563D2F" w14:textId="4213E88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Author(s):</w:t>
      </w:r>
      <w:r>
        <w:rPr>
          <w:rFonts w:ascii="Arial" w:hAnsi="Arial" w:cs="Arial"/>
        </w:rPr>
        <w:tab/>
      </w:r>
      <w:r w:rsidR="00CD1DA6">
        <w:rPr>
          <w:rFonts w:ascii="Arial" w:hAnsi="Arial" w:cs="Arial"/>
        </w:rPr>
        <w:t>Anthea MacIntosh-LaRocque</w:t>
      </w:r>
    </w:p>
    <w:p w:rsidR="005A53AA" w:rsidP="005A53AA" w:rsidRDefault="005A53AA" w14:paraId="3770D738" w14:textId="7EFD46E6">
      <w:pPr>
        <w:spacing w:after="0"/>
        <w:rPr>
          <w:rFonts w:ascii="Arial" w:hAnsi="Arial" w:cs="Arial"/>
        </w:rPr>
      </w:pPr>
    </w:p>
    <w:p w:rsidR="005A53AA" w:rsidP="005A53AA" w:rsidRDefault="005A53AA" w14:paraId="5595D14D" w14:textId="25A95A3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Decision(s):</w:t>
      </w:r>
      <w:r>
        <w:rPr>
          <w:rFonts w:ascii="Arial" w:hAnsi="Arial" w:cs="Arial"/>
        </w:rPr>
        <w:tab/>
      </w:r>
      <w:r w:rsidR="00CD1DA6">
        <w:rPr>
          <w:rFonts w:ascii="Arial" w:hAnsi="Arial" w:cs="Arial"/>
        </w:rPr>
        <w:t>To approve</w:t>
      </w:r>
    </w:p>
    <w:p w:rsidR="005A53AA" w:rsidP="005A53AA" w:rsidRDefault="005A53AA" w14:paraId="275F33BB" w14:textId="0A504343">
      <w:pPr>
        <w:spacing w:after="0"/>
        <w:rPr>
          <w:rFonts w:ascii="Arial" w:hAnsi="Arial" w:cs="Arial"/>
        </w:rPr>
      </w:pPr>
    </w:p>
    <w:p w:rsidRPr="00825E4E" w:rsidR="005A53AA" w:rsidP="00825E4E" w:rsidRDefault="00425925" w14:paraId="443108E7" w14:textId="6FF82D7F">
      <w:pPr>
        <w:spacing w:after="0"/>
        <w:rPr>
          <w:rFonts w:ascii="Arial" w:hAnsi="Arial" w:cs="Arial"/>
          <w:b/>
          <w:bCs/>
        </w:rPr>
      </w:pPr>
      <w:r w:rsidRPr="00825E4E">
        <w:rPr>
          <w:rFonts w:ascii="Arial" w:hAnsi="Arial" w:cs="Arial"/>
          <w:b/>
          <w:bCs/>
        </w:rPr>
        <w:t>Union Notes</w:t>
      </w:r>
    </w:p>
    <w:p w:rsidRPr="00CD1DA6" w:rsidR="00C14C27" w:rsidP="00CD1DA6" w:rsidRDefault="00CD1DA6" w14:paraId="2F1BC093" w14:textId="7039D326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CD1DA6">
        <w:rPr>
          <w:rFonts w:ascii="Arial" w:hAnsi="Arial" w:cs="Arial"/>
          <w:color w:val="000000"/>
          <w:sz w:val="21"/>
          <w:szCs w:val="21"/>
          <w:shd w:val="clear" w:color="auto" w:fill="FFFFFF"/>
        </w:rPr>
        <w:t>Union Council typically updates its Standing Orders at the first meeting of each academic year.</w:t>
      </w:r>
    </w:p>
    <w:p w:rsidR="003E1212" w:rsidP="00C14C27" w:rsidRDefault="003E1212" w14:paraId="1821A02C" w14:textId="77777777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3E1212" w:rsidR="00C14C27" w:rsidP="00C14C27" w:rsidRDefault="00C14C27" w14:paraId="2B312C26" w14:textId="2659F378">
      <w:pPr>
        <w:spacing w:after="0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3E1212">
        <w:rPr>
          <w:rFonts w:ascii="Arial" w:hAnsi="Arial" w:cs="Arial"/>
          <w:b/>
          <w:bCs/>
          <w:color w:val="000000"/>
          <w:shd w:val="clear" w:color="auto" w:fill="FFFFFF"/>
        </w:rPr>
        <w:t>Union Believes</w:t>
      </w:r>
    </w:p>
    <w:p w:rsidRPr="00CD1DA6" w:rsidR="003E1212" w:rsidP="00CD1DA6" w:rsidRDefault="00CD1DA6" w14:paraId="2FA4953B" w14:textId="4A1A3251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CD1DA6">
        <w:rPr>
          <w:rFonts w:ascii="Arial" w:hAnsi="Arial" w:cs="Arial"/>
          <w:color w:val="000000"/>
          <w:sz w:val="21"/>
          <w:szCs w:val="21"/>
          <w:shd w:val="clear" w:color="auto" w:fill="FFFFFF"/>
        </w:rPr>
        <w:t>The proposed Standing Orders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and Appendices A and B to the Standing Orders</w:t>
      </w:r>
      <w:r w:rsidRPr="00CD1DA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in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the appendices</w:t>
      </w:r>
      <w:r w:rsidRPr="00CD1DA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of this paper are acceptable Standing Orders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CD1DA6">
        <w:rPr>
          <w:rFonts w:ascii="Arial" w:hAnsi="Arial" w:cs="Arial"/>
          <w:color w:val="000000"/>
          <w:sz w:val="21"/>
          <w:szCs w:val="21"/>
          <w:shd w:val="clear" w:color="auto" w:fill="FFFFFF"/>
        </w:rPr>
        <w:t>for the academic year 202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4</w:t>
      </w:r>
      <w:r w:rsidRPr="00CD1DA6">
        <w:rPr>
          <w:rFonts w:ascii="Arial" w:hAnsi="Arial" w:cs="Arial"/>
          <w:color w:val="000000"/>
          <w:sz w:val="21"/>
          <w:szCs w:val="21"/>
          <w:shd w:val="clear" w:color="auto" w:fill="FFFFFF"/>
        </w:rPr>
        <w:t>-202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5</w:t>
      </w:r>
      <w:r w:rsidRPr="00CD1DA6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3E1212" w:rsidP="00C14C27" w:rsidRDefault="003E1212" w14:paraId="74E312DD" w14:textId="77777777">
      <w:pPr>
        <w:spacing w:after="0"/>
        <w:jc w:val="both"/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</w:pPr>
    </w:p>
    <w:p w:rsidRPr="003E1212" w:rsidR="00C14C27" w:rsidP="00C14C27" w:rsidRDefault="00C14C27" w14:paraId="43F5E7C7" w14:textId="4D967AD9">
      <w:pPr>
        <w:spacing w:after="0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3E1212">
        <w:rPr>
          <w:rFonts w:ascii="Arial" w:hAnsi="Arial" w:cs="Arial"/>
          <w:b/>
          <w:bCs/>
          <w:color w:val="000000"/>
          <w:shd w:val="clear" w:color="auto" w:fill="FFFFFF"/>
        </w:rPr>
        <w:t>Union Resolves</w:t>
      </w:r>
    </w:p>
    <w:p w:rsidR="003E1212" w:rsidP="003E1212" w:rsidRDefault="00CD1DA6" w14:paraId="0337010C" w14:textId="2BCEFD39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To accept the proposed Standing Orders and Appendix A and B to the Standing Orders.</w:t>
      </w:r>
    </w:p>
    <w:p w:rsidRPr="00C14C27" w:rsidR="00C14C27" w:rsidP="00C14C27" w:rsidRDefault="00C14C27" w14:paraId="48BA8104" w14:textId="77777777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C519BE" w:rsidR="00C519BE" w:rsidP="00C519BE" w:rsidRDefault="00C519BE" w14:paraId="67394F59" w14:textId="77777777">
      <w:pPr>
        <w:spacing w:after="0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sectPr w:rsidRPr="00C519BE" w:rsidR="00C519BE" w:rsidSect="00F773DF">
      <w:headerReference w:type="first" r:id="rId10"/>
      <w:pgSz w:w="11906" w:h="16838" w:orient="portrait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C3358" w:rsidP="00BF5A76" w:rsidRDefault="00FC3358" w14:paraId="0D718AC9" w14:textId="77777777">
      <w:pPr>
        <w:spacing w:after="0" w:line="240" w:lineRule="auto"/>
      </w:pPr>
      <w:r>
        <w:separator/>
      </w:r>
    </w:p>
  </w:endnote>
  <w:endnote w:type="continuationSeparator" w:id="0">
    <w:p w:rsidR="00FC3358" w:rsidP="00BF5A76" w:rsidRDefault="00FC3358" w14:paraId="2B4EE46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C3358" w:rsidP="00BF5A76" w:rsidRDefault="00FC3358" w14:paraId="70CA2166" w14:textId="77777777">
      <w:pPr>
        <w:spacing w:after="0" w:line="240" w:lineRule="auto"/>
      </w:pPr>
      <w:r>
        <w:separator/>
      </w:r>
    </w:p>
  </w:footnote>
  <w:footnote w:type="continuationSeparator" w:id="0">
    <w:p w:rsidR="00FC3358" w:rsidP="00BF5A76" w:rsidRDefault="00FC3358" w14:paraId="0D475AB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BD015A" w:rsidR="00BF5A76" w:rsidP="00A04870" w:rsidRDefault="00BF5A76" w14:paraId="75F5D900" w14:textId="5B3907EB">
    <w:pPr>
      <w:pStyle w:val="Header"/>
      <w:jc w:val="right"/>
      <w:rPr>
        <w:rFonts w:ascii="Arial" w:hAnsi="Arial" w:cs="Arial"/>
      </w:rPr>
    </w:pPr>
    <w:r w:rsidRPr="00BD015A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7497D4E" wp14:editId="4958D14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51648" cy="571500"/>
          <wp:effectExtent l="0" t="0" r="5715" b="0"/>
          <wp:wrapNone/>
          <wp:docPr id="1" name="Picture 1" descr="Our Brand | Imperial College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r Brand | Imperial College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648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635581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31C2"/>
    <w:multiLevelType w:val="hybridMultilevel"/>
    <w:tmpl w:val="29E8004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20812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E3074"/>
    <w:multiLevelType w:val="hybridMultilevel"/>
    <w:tmpl w:val="026EA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9539F"/>
    <w:multiLevelType w:val="hybridMultilevel"/>
    <w:tmpl w:val="B464DA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F2039"/>
    <w:multiLevelType w:val="multilevel"/>
    <w:tmpl w:val="4D96E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2623CF5"/>
    <w:multiLevelType w:val="hybridMultilevel"/>
    <w:tmpl w:val="541C41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C325BF"/>
    <w:multiLevelType w:val="hybridMultilevel"/>
    <w:tmpl w:val="8A06811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52251623">
    <w:abstractNumId w:val="5"/>
  </w:num>
  <w:num w:numId="2" w16cid:durableId="1900555586">
    <w:abstractNumId w:val="1"/>
  </w:num>
  <w:num w:numId="3" w16cid:durableId="2086951862">
    <w:abstractNumId w:val="7"/>
  </w:num>
  <w:num w:numId="4" w16cid:durableId="503009935">
    <w:abstractNumId w:val="3"/>
  </w:num>
  <w:num w:numId="5" w16cid:durableId="55471100">
    <w:abstractNumId w:val="0"/>
  </w:num>
  <w:num w:numId="6" w16cid:durableId="1429813091">
    <w:abstractNumId w:val="2"/>
  </w:num>
  <w:num w:numId="7" w16cid:durableId="409891177">
    <w:abstractNumId w:val="6"/>
  </w:num>
  <w:num w:numId="8" w16cid:durableId="5173558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00"/>
    <w:rsid w:val="0009219E"/>
    <w:rsid w:val="000C3E26"/>
    <w:rsid w:val="00201CB3"/>
    <w:rsid w:val="003A0A0F"/>
    <w:rsid w:val="003E1212"/>
    <w:rsid w:val="00425925"/>
    <w:rsid w:val="004419A4"/>
    <w:rsid w:val="00507B05"/>
    <w:rsid w:val="00516123"/>
    <w:rsid w:val="005914CA"/>
    <w:rsid w:val="00597495"/>
    <w:rsid w:val="005A53AA"/>
    <w:rsid w:val="00615D5D"/>
    <w:rsid w:val="006275A0"/>
    <w:rsid w:val="00825E4E"/>
    <w:rsid w:val="00923D29"/>
    <w:rsid w:val="009440E8"/>
    <w:rsid w:val="00A04870"/>
    <w:rsid w:val="00A47800"/>
    <w:rsid w:val="00B04E89"/>
    <w:rsid w:val="00B10FB2"/>
    <w:rsid w:val="00BD015A"/>
    <w:rsid w:val="00BE0269"/>
    <w:rsid w:val="00BF269F"/>
    <w:rsid w:val="00BF5A76"/>
    <w:rsid w:val="00C14C27"/>
    <w:rsid w:val="00C519BE"/>
    <w:rsid w:val="00CD1DA6"/>
    <w:rsid w:val="00DE1C77"/>
    <w:rsid w:val="00F65C93"/>
    <w:rsid w:val="00F773DF"/>
    <w:rsid w:val="00FC3358"/>
    <w:rsid w:val="1B45EE14"/>
    <w:rsid w:val="2AAEA5A7"/>
    <w:rsid w:val="71272962"/>
    <w:rsid w:val="7E10F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B698"/>
  <w15:chartTrackingRefBased/>
  <w15:docId w15:val="{8A7B126B-AE31-49EF-984D-BF2D5F01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5A76"/>
  </w:style>
  <w:style w:type="paragraph" w:styleId="Footer">
    <w:name w:val="footer"/>
    <w:basedOn w:val="Normal"/>
    <w:link w:val="Foot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F5A76"/>
  </w:style>
  <w:style w:type="paragraph" w:styleId="ListParagraph">
    <w:name w:val="List Paragraph"/>
    <w:basedOn w:val="Normal"/>
    <w:uiPriority w:val="34"/>
    <w:qFormat/>
    <w:rsid w:val="005A5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6" ma:contentTypeDescription="Create a new document." ma:contentTypeScope="" ma:versionID="a15598dd32e9820dae96021973fe3a09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503e7f09da2902cd60e4ea50941f4d29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41F69C-8DA2-49D4-8D88-848CFC164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B6DB0A-9057-4B3C-BA5D-CE1BD69D0B6D}"/>
</file>

<file path=customXml/itemProps3.xml><?xml version="1.0" encoding="utf-8"?>
<ds:datastoreItem xmlns:ds="http://schemas.openxmlformats.org/officeDocument/2006/customXml" ds:itemID="{445E0FAC-94BC-4271-9363-E2184ABD4FE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Flynn</dc:creator>
  <cp:keywords/>
  <dc:description/>
  <cp:lastModifiedBy>Anthea MacIntosh-LaRocque - Union Council Chair</cp:lastModifiedBy>
  <cp:revision>4</cp:revision>
  <dcterms:created xsi:type="dcterms:W3CDTF">2024-11-03T10:30:00Z</dcterms:created>
  <dcterms:modified xsi:type="dcterms:W3CDTF">2025-10-26T21:10:58Z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  <property fmtid="{D5CDD505-2E9C-101B-9397-08002B2CF9AE}" pid="3" name="MediaServiceImageTags">
    <vt:lpwstr/>
  </property>
</Properties>
</file>